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77" w:rsidRDefault="00FF4C77" w:rsidP="00600602">
      <w:pPr>
        <w:jc w:val="center"/>
        <w:rPr>
          <w:b/>
          <w:sz w:val="28"/>
          <w:szCs w:val="28"/>
        </w:rPr>
      </w:pPr>
    </w:p>
    <w:p w:rsidR="00FF4C77" w:rsidRDefault="00FF4C77" w:rsidP="00600602">
      <w:pPr>
        <w:jc w:val="center"/>
        <w:rPr>
          <w:b/>
          <w:sz w:val="28"/>
          <w:szCs w:val="28"/>
        </w:rPr>
      </w:pPr>
    </w:p>
    <w:p w:rsidR="00600602" w:rsidRPr="00FF4C77" w:rsidRDefault="00600602" w:rsidP="00600602">
      <w:pPr>
        <w:jc w:val="center"/>
        <w:rPr>
          <w:b/>
          <w:sz w:val="28"/>
          <w:szCs w:val="28"/>
        </w:rPr>
      </w:pPr>
      <w:r w:rsidRPr="00FF4C77">
        <w:rPr>
          <w:b/>
          <w:sz w:val="28"/>
          <w:szCs w:val="28"/>
        </w:rPr>
        <w:t>DECLARAÇÃO</w:t>
      </w:r>
    </w:p>
    <w:p w:rsidR="00600602" w:rsidRDefault="00600602" w:rsidP="00600602"/>
    <w:p w:rsidR="00FF4C77" w:rsidRDefault="00FF4C77" w:rsidP="00600602"/>
    <w:p w:rsidR="00600602" w:rsidRPr="00FF4C77" w:rsidRDefault="00600602" w:rsidP="008E0416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tab/>
      </w:r>
      <w:r w:rsidR="00827393" w:rsidRPr="00827393">
        <w:rPr>
          <w:sz w:val="26"/>
          <w:szCs w:val="26"/>
        </w:rPr>
        <w:t>E</w:t>
      </w:r>
      <w:r w:rsidR="00827393" w:rsidRPr="00FF4C77">
        <w:rPr>
          <w:sz w:val="26"/>
          <w:szCs w:val="26"/>
        </w:rPr>
        <w:t xml:space="preserve">m atendimento ao </w:t>
      </w:r>
      <w:r w:rsidR="00827393">
        <w:rPr>
          <w:sz w:val="26"/>
          <w:szCs w:val="26"/>
        </w:rPr>
        <w:t xml:space="preserve">§ 2º do art. 22 do </w:t>
      </w:r>
      <w:r w:rsidR="00827393" w:rsidRPr="00FF4C77">
        <w:rPr>
          <w:sz w:val="26"/>
          <w:szCs w:val="26"/>
        </w:rPr>
        <w:t>Decreto</w:t>
      </w:r>
      <w:r w:rsidR="00827393">
        <w:rPr>
          <w:sz w:val="26"/>
          <w:szCs w:val="26"/>
        </w:rPr>
        <w:t xml:space="preserve"> Estadual</w:t>
      </w:r>
      <w:r w:rsidR="00827393" w:rsidRPr="00FF4C77">
        <w:rPr>
          <w:sz w:val="26"/>
          <w:szCs w:val="26"/>
        </w:rPr>
        <w:t xml:space="preserve"> nº 4</w:t>
      </w:r>
      <w:r w:rsidR="00827393">
        <w:rPr>
          <w:sz w:val="26"/>
          <w:szCs w:val="26"/>
        </w:rPr>
        <w:t xml:space="preserve">6.830, de </w:t>
      </w:r>
      <w:r w:rsidR="00827393" w:rsidRPr="00FF4C77">
        <w:rPr>
          <w:sz w:val="26"/>
          <w:szCs w:val="26"/>
        </w:rPr>
        <w:t>201</w:t>
      </w:r>
      <w:r w:rsidR="00827393">
        <w:rPr>
          <w:sz w:val="26"/>
          <w:szCs w:val="26"/>
        </w:rPr>
        <w:t>5, e</w:t>
      </w:r>
      <w:r w:rsidR="00FF4C77" w:rsidRPr="00FF4C77">
        <w:rPr>
          <w:sz w:val="26"/>
          <w:szCs w:val="26"/>
        </w:rPr>
        <w:t xml:space="preserve">u, </w:t>
      </w:r>
      <w:r w:rsidR="008E0416" w:rsidRPr="005F561D">
        <w:rPr>
          <w:b/>
          <w:i/>
          <w:color w:val="FF0000"/>
          <w:sz w:val="26"/>
          <w:szCs w:val="26"/>
          <w:highlight w:val="yellow"/>
        </w:rPr>
        <w:t>(</w:t>
      </w:r>
      <w:r w:rsidR="00827393">
        <w:rPr>
          <w:b/>
          <w:i/>
          <w:color w:val="FF0000"/>
          <w:sz w:val="26"/>
          <w:szCs w:val="26"/>
          <w:highlight w:val="yellow"/>
        </w:rPr>
        <w:t>Nome Completo do Responsável pelo Dano</w:t>
      </w:r>
      <w:r w:rsidR="008E0416" w:rsidRPr="005F561D">
        <w:rPr>
          <w:b/>
          <w:i/>
          <w:color w:val="FF0000"/>
          <w:sz w:val="26"/>
          <w:szCs w:val="26"/>
        </w:rPr>
        <w:t>)</w:t>
      </w:r>
      <w:r w:rsidRPr="00FF4C77">
        <w:rPr>
          <w:sz w:val="26"/>
          <w:szCs w:val="26"/>
        </w:rPr>
        <w:t>, CPF</w:t>
      </w:r>
      <w:r w:rsidR="00C67152">
        <w:rPr>
          <w:sz w:val="26"/>
          <w:szCs w:val="26"/>
        </w:rPr>
        <w:t xml:space="preserve"> nº</w:t>
      </w:r>
      <w:r w:rsidR="008E0416">
        <w:rPr>
          <w:sz w:val="26"/>
          <w:szCs w:val="26"/>
        </w:rPr>
        <w:t xml:space="preserve"> </w:t>
      </w:r>
      <w:r w:rsidR="008E0416" w:rsidRPr="005F561D">
        <w:rPr>
          <w:b/>
          <w:i/>
          <w:color w:val="FF0000"/>
          <w:sz w:val="26"/>
          <w:szCs w:val="26"/>
          <w:highlight w:val="yellow"/>
        </w:rPr>
        <w:t>(</w:t>
      </w:r>
      <w:proofErr w:type="gramStart"/>
      <w:r w:rsidR="00376B51">
        <w:rPr>
          <w:b/>
          <w:i/>
          <w:color w:val="FF0000"/>
          <w:sz w:val="26"/>
          <w:szCs w:val="26"/>
          <w:highlight w:val="yellow"/>
        </w:rPr>
        <w:t>XXX.</w:t>
      </w:r>
      <w:proofErr w:type="gramEnd"/>
      <w:r w:rsidR="00376B51">
        <w:rPr>
          <w:b/>
          <w:i/>
          <w:color w:val="FF0000"/>
          <w:sz w:val="26"/>
          <w:szCs w:val="26"/>
          <w:highlight w:val="yellow"/>
        </w:rPr>
        <w:t>XXX.XXX-XX</w:t>
      </w:r>
      <w:r w:rsidR="008E0416" w:rsidRPr="005F561D">
        <w:rPr>
          <w:b/>
          <w:i/>
          <w:color w:val="FF0000"/>
          <w:sz w:val="26"/>
          <w:szCs w:val="26"/>
          <w:highlight w:val="yellow"/>
        </w:rPr>
        <w:t>)</w:t>
      </w:r>
      <w:r w:rsidRPr="00FF4C77">
        <w:rPr>
          <w:sz w:val="26"/>
          <w:szCs w:val="26"/>
        </w:rPr>
        <w:t xml:space="preserve">, </w:t>
      </w:r>
      <w:r w:rsidR="00E95390" w:rsidRPr="00FF4C77">
        <w:rPr>
          <w:sz w:val="26"/>
          <w:szCs w:val="26"/>
        </w:rPr>
        <w:t xml:space="preserve">residente </w:t>
      </w:r>
      <w:r w:rsidR="00C67152">
        <w:rPr>
          <w:sz w:val="26"/>
          <w:szCs w:val="26"/>
        </w:rPr>
        <w:t>na</w:t>
      </w:r>
      <w:r w:rsidR="00E95390" w:rsidRPr="00FF4C77">
        <w:rPr>
          <w:sz w:val="26"/>
          <w:szCs w:val="26"/>
        </w:rPr>
        <w:t xml:space="preserve"> </w:t>
      </w:r>
      <w:r w:rsidR="008E0416" w:rsidRPr="005F561D">
        <w:rPr>
          <w:b/>
          <w:i/>
          <w:color w:val="FF0000"/>
          <w:sz w:val="26"/>
          <w:szCs w:val="26"/>
          <w:highlight w:val="yellow"/>
        </w:rPr>
        <w:t>(endereço residencial)</w:t>
      </w:r>
      <w:r w:rsidR="00E95390" w:rsidRPr="00FF4C77">
        <w:rPr>
          <w:sz w:val="26"/>
          <w:szCs w:val="26"/>
        </w:rPr>
        <w:t>,</w:t>
      </w:r>
      <w:r w:rsidR="00C67152">
        <w:rPr>
          <w:sz w:val="26"/>
          <w:szCs w:val="26"/>
        </w:rPr>
        <w:t xml:space="preserve"> </w:t>
      </w:r>
      <w:r w:rsidR="00C67152" w:rsidRPr="00C67152">
        <w:rPr>
          <w:color w:val="FF0000"/>
          <w:sz w:val="26"/>
          <w:szCs w:val="26"/>
        </w:rPr>
        <w:t xml:space="preserve">representante legal da </w:t>
      </w:r>
      <w:r w:rsidR="00C67152" w:rsidRPr="00C67152">
        <w:rPr>
          <w:b/>
          <w:color w:val="FF0000"/>
          <w:sz w:val="26"/>
          <w:szCs w:val="26"/>
          <w:highlight w:val="yellow"/>
        </w:rPr>
        <w:t xml:space="preserve">(nome </w:t>
      </w:r>
      <w:r w:rsidR="00827393">
        <w:rPr>
          <w:b/>
          <w:color w:val="FF0000"/>
          <w:sz w:val="26"/>
          <w:szCs w:val="26"/>
          <w:highlight w:val="yellow"/>
        </w:rPr>
        <w:t>do convenente</w:t>
      </w:r>
      <w:r w:rsidR="00376B51">
        <w:rPr>
          <w:b/>
          <w:color w:val="FF0000"/>
          <w:sz w:val="26"/>
          <w:szCs w:val="26"/>
          <w:highlight w:val="yellow"/>
        </w:rPr>
        <w:t>/parceiro</w:t>
      </w:r>
      <w:r w:rsidR="00C67152" w:rsidRPr="00C67152">
        <w:rPr>
          <w:b/>
          <w:color w:val="FF0000"/>
          <w:sz w:val="26"/>
          <w:szCs w:val="26"/>
          <w:highlight w:val="yellow"/>
        </w:rPr>
        <w:t>)</w:t>
      </w:r>
      <w:r w:rsidR="00C67152" w:rsidRPr="00376B51">
        <w:rPr>
          <w:sz w:val="26"/>
          <w:szCs w:val="26"/>
        </w:rPr>
        <w:t>,</w:t>
      </w:r>
      <w:r w:rsidRPr="00C67152">
        <w:rPr>
          <w:color w:val="FF0000"/>
          <w:sz w:val="26"/>
          <w:szCs w:val="26"/>
        </w:rPr>
        <w:t xml:space="preserve"> </w:t>
      </w:r>
      <w:r w:rsidR="00827393">
        <w:rPr>
          <w:sz w:val="26"/>
          <w:szCs w:val="26"/>
        </w:rPr>
        <w:t>declaro,</w:t>
      </w:r>
      <w:r w:rsidR="00827393" w:rsidRPr="00FF4C77">
        <w:rPr>
          <w:sz w:val="26"/>
          <w:szCs w:val="26"/>
        </w:rPr>
        <w:t xml:space="preserve"> sob </w:t>
      </w:r>
      <w:r w:rsidR="00827393">
        <w:rPr>
          <w:sz w:val="26"/>
          <w:szCs w:val="26"/>
        </w:rPr>
        <w:t>pena de responsabilidade criminal prevista no art. 299 do Código Penal</w:t>
      </w:r>
      <w:r w:rsidRPr="00FF4C77">
        <w:rPr>
          <w:sz w:val="26"/>
          <w:szCs w:val="26"/>
        </w:rPr>
        <w:t xml:space="preserve">, </w:t>
      </w:r>
      <w:r w:rsidR="00827393">
        <w:rPr>
          <w:sz w:val="26"/>
          <w:szCs w:val="26"/>
        </w:rPr>
        <w:t xml:space="preserve">que </w:t>
      </w:r>
      <w:r w:rsidR="00962064">
        <w:rPr>
          <w:sz w:val="26"/>
          <w:szCs w:val="26"/>
        </w:rPr>
        <w:t>possuo</w:t>
      </w:r>
      <w:r w:rsidR="00E109C5">
        <w:rPr>
          <w:sz w:val="26"/>
          <w:szCs w:val="26"/>
        </w:rPr>
        <w:t xml:space="preserve"> </w:t>
      </w:r>
      <w:r w:rsidRPr="00FF4C77">
        <w:rPr>
          <w:sz w:val="26"/>
          <w:szCs w:val="26"/>
        </w:rPr>
        <w:t xml:space="preserve">condições financeiras para arcar </w:t>
      </w:r>
      <w:r w:rsidR="00827393">
        <w:rPr>
          <w:sz w:val="26"/>
          <w:szCs w:val="26"/>
        </w:rPr>
        <w:t xml:space="preserve">somente com parcelas mensais de </w:t>
      </w:r>
      <w:r w:rsidR="000E435B">
        <w:rPr>
          <w:sz w:val="26"/>
          <w:szCs w:val="26"/>
        </w:rPr>
        <w:t xml:space="preserve">aproximadamente </w:t>
      </w:r>
      <w:bookmarkStart w:id="0" w:name="_GoBack"/>
      <w:bookmarkEnd w:id="0"/>
      <w:r w:rsidR="00827393">
        <w:rPr>
          <w:sz w:val="26"/>
          <w:szCs w:val="26"/>
        </w:rPr>
        <w:t xml:space="preserve">R$ </w:t>
      </w:r>
      <w:r w:rsidR="00827393" w:rsidRPr="00827393">
        <w:rPr>
          <w:b/>
          <w:color w:val="FF0000"/>
          <w:sz w:val="26"/>
          <w:szCs w:val="26"/>
          <w:highlight w:val="yellow"/>
        </w:rPr>
        <w:t>(XXXX,XX)</w:t>
      </w:r>
      <w:r w:rsidR="000E435B">
        <w:rPr>
          <w:sz w:val="26"/>
          <w:szCs w:val="26"/>
        </w:rPr>
        <w:t>, sabendo que a parcela será atualizada pela taxa SELIC.</w:t>
      </w:r>
    </w:p>
    <w:p w:rsidR="00FF4C77" w:rsidRPr="00FF4C77" w:rsidRDefault="00FF4C77">
      <w:pPr>
        <w:rPr>
          <w:sz w:val="26"/>
          <w:szCs w:val="26"/>
        </w:rPr>
      </w:pPr>
    </w:p>
    <w:p w:rsidR="005F561D" w:rsidRPr="006F69CD" w:rsidRDefault="005F561D" w:rsidP="005F561D">
      <w:pPr>
        <w:jc w:val="both"/>
        <w:rPr>
          <w:rFonts w:ascii="Arial" w:hAnsi="Arial" w:cs="Arial"/>
          <w:sz w:val="24"/>
          <w:szCs w:val="24"/>
        </w:rPr>
      </w:pPr>
    </w:p>
    <w:p w:rsidR="005F561D" w:rsidRPr="002F647A" w:rsidRDefault="005F561D" w:rsidP="005F561D">
      <w:pPr>
        <w:spacing w:line="360" w:lineRule="auto"/>
        <w:jc w:val="center"/>
        <w:rPr>
          <w:rFonts w:ascii="Arial" w:hAnsi="Arial" w:cs="Arial"/>
          <w:color w:val="FF0000"/>
        </w:rPr>
      </w:pPr>
      <w:r w:rsidRPr="005F561D">
        <w:rPr>
          <w:rFonts w:ascii="Arial" w:hAnsi="Arial" w:cs="Arial"/>
          <w:i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5F561D">
        <w:rPr>
          <w:rFonts w:ascii="Arial" w:hAnsi="Arial" w:cs="Arial"/>
          <w:i/>
          <w:color w:val="FF0000"/>
        </w:rPr>
        <w:t>Dia</w:t>
      </w:r>
      <w:r w:rsidRPr="002F647A">
        <w:rPr>
          <w:rFonts w:ascii="Arial" w:hAnsi="Arial" w:cs="Arial"/>
          <w:color w:val="FF0000"/>
        </w:rPr>
        <w:t xml:space="preserve">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</w:t>
      </w:r>
      <w:r w:rsidRPr="005F561D">
        <w:rPr>
          <w:rFonts w:ascii="Arial" w:hAnsi="Arial" w:cs="Arial"/>
          <w:i/>
          <w:color w:val="FF0000"/>
        </w:rPr>
        <w:t>Mês</w:t>
      </w:r>
      <w:r w:rsidRPr="002F647A">
        <w:rPr>
          <w:rFonts w:ascii="Arial" w:hAnsi="Arial" w:cs="Arial"/>
          <w:color w:val="FF0000"/>
        </w:rPr>
        <w:t xml:space="preserve"> </w:t>
      </w:r>
      <w:r w:rsidRPr="002F647A">
        <w:rPr>
          <w:rFonts w:ascii="Arial" w:hAnsi="Arial" w:cs="Arial"/>
        </w:rPr>
        <w:t xml:space="preserve">de </w:t>
      </w:r>
      <w:proofErr w:type="gramStart"/>
      <w:r w:rsidRPr="005F561D">
        <w:rPr>
          <w:rFonts w:ascii="Arial" w:hAnsi="Arial" w:cs="Arial"/>
          <w:i/>
          <w:color w:val="FF0000"/>
        </w:rPr>
        <w:t>Ano</w:t>
      </w:r>
      <w:proofErr w:type="gramEnd"/>
    </w:p>
    <w:p w:rsidR="005F561D" w:rsidRDefault="005F561D" w:rsidP="005F561D">
      <w:pPr>
        <w:spacing w:line="360" w:lineRule="auto"/>
        <w:jc w:val="center"/>
        <w:rPr>
          <w:rFonts w:ascii="Arial" w:hAnsi="Arial" w:cs="Arial"/>
        </w:rPr>
      </w:pPr>
    </w:p>
    <w:p w:rsidR="005F561D" w:rsidRDefault="005F561D" w:rsidP="005F561D">
      <w:pPr>
        <w:spacing w:line="360" w:lineRule="auto"/>
        <w:jc w:val="center"/>
        <w:rPr>
          <w:rFonts w:ascii="Arial" w:hAnsi="Arial" w:cs="Arial"/>
        </w:rPr>
      </w:pPr>
    </w:p>
    <w:p w:rsidR="005F561D" w:rsidRDefault="005F561D" w:rsidP="005F561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5F561D" w:rsidRPr="005F561D" w:rsidRDefault="005F561D" w:rsidP="005F561D">
      <w:pPr>
        <w:pStyle w:val="Ttulo2"/>
        <w:spacing w:line="360" w:lineRule="auto"/>
        <w:rPr>
          <w:rFonts w:ascii="Arial" w:hAnsi="Arial" w:cs="Arial"/>
          <w:i/>
          <w:color w:val="FF0000"/>
          <w:sz w:val="24"/>
        </w:rPr>
      </w:pPr>
      <w:r w:rsidRPr="005F561D">
        <w:rPr>
          <w:rFonts w:ascii="Arial" w:hAnsi="Arial" w:cs="Arial"/>
          <w:i/>
          <w:color w:val="FF0000"/>
          <w:sz w:val="24"/>
          <w:highlight w:val="yellow"/>
        </w:rPr>
        <w:t>NOME DO INTERESSADO</w:t>
      </w:r>
    </w:p>
    <w:p w:rsidR="005F561D" w:rsidRDefault="005F561D" w:rsidP="005F561D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</w:p>
    <w:p w:rsidR="004931D6" w:rsidRPr="00FF4C77" w:rsidRDefault="004931D6" w:rsidP="005F561D">
      <w:pPr>
        <w:spacing w:line="240" w:lineRule="auto"/>
        <w:jc w:val="center"/>
        <w:rPr>
          <w:sz w:val="26"/>
          <w:szCs w:val="26"/>
        </w:rPr>
      </w:pPr>
    </w:p>
    <w:sectPr w:rsidR="004931D6" w:rsidRPr="00FF4C7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D6" w:rsidRDefault="004931D6" w:rsidP="004931D6">
      <w:pPr>
        <w:spacing w:after="0" w:line="240" w:lineRule="auto"/>
      </w:pPr>
      <w:r>
        <w:separator/>
      </w:r>
    </w:p>
  </w:endnote>
  <w:endnote w:type="continuationSeparator" w:id="0">
    <w:p w:rsidR="004931D6" w:rsidRDefault="004931D6" w:rsidP="0049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D6" w:rsidRDefault="004931D6">
    <w:pPr>
      <w:pStyle w:val="Rodap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D6" w:rsidRDefault="004931D6" w:rsidP="004931D6">
      <w:pPr>
        <w:spacing w:after="0" w:line="240" w:lineRule="auto"/>
      </w:pPr>
      <w:r>
        <w:separator/>
      </w:r>
    </w:p>
  </w:footnote>
  <w:footnote w:type="continuationSeparator" w:id="0">
    <w:p w:rsidR="004931D6" w:rsidRDefault="004931D6" w:rsidP="00493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02"/>
    <w:rsid w:val="000D3E05"/>
    <w:rsid w:val="000E435B"/>
    <w:rsid w:val="00127046"/>
    <w:rsid w:val="001F6F4A"/>
    <w:rsid w:val="00376B51"/>
    <w:rsid w:val="004931D6"/>
    <w:rsid w:val="005F561D"/>
    <w:rsid w:val="00600602"/>
    <w:rsid w:val="00827393"/>
    <w:rsid w:val="00863E8D"/>
    <w:rsid w:val="008E0416"/>
    <w:rsid w:val="00962064"/>
    <w:rsid w:val="00995088"/>
    <w:rsid w:val="00C67152"/>
    <w:rsid w:val="00E109C5"/>
    <w:rsid w:val="00E776BC"/>
    <w:rsid w:val="00E95390"/>
    <w:rsid w:val="00F54B84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02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nhideWhenUsed/>
    <w:qFormat/>
    <w:rsid w:val="005F56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3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1D6"/>
  </w:style>
  <w:style w:type="paragraph" w:styleId="Rodap">
    <w:name w:val="footer"/>
    <w:basedOn w:val="Normal"/>
    <w:link w:val="RodapChar"/>
    <w:uiPriority w:val="99"/>
    <w:unhideWhenUsed/>
    <w:rsid w:val="00493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D6"/>
  </w:style>
  <w:style w:type="character" w:customStyle="1" w:styleId="Ttulo2Char">
    <w:name w:val="Título 2 Char"/>
    <w:basedOn w:val="Fontepargpadro"/>
    <w:link w:val="Ttulo2"/>
    <w:rsid w:val="005F561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02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nhideWhenUsed/>
    <w:qFormat/>
    <w:rsid w:val="005F56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3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1D6"/>
  </w:style>
  <w:style w:type="paragraph" w:styleId="Rodap">
    <w:name w:val="footer"/>
    <w:basedOn w:val="Normal"/>
    <w:link w:val="RodapChar"/>
    <w:uiPriority w:val="99"/>
    <w:unhideWhenUsed/>
    <w:rsid w:val="00493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D6"/>
  </w:style>
  <w:style w:type="character" w:customStyle="1" w:styleId="Ttulo2Char">
    <w:name w:val="Título 2 Char"/>
    <w:basedOn w:val="Fontepargpadro"/>
    <w:link w:val="Ttulo2"/>
    <w:rsid w:val="005F561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 Kelle de Oliveria Santos (SEGOV)</dc:creator>
  <cp:lastModifiedBy>Júlia Mara Sousa Oliveira (SEGOV)</cp:lastModifiedBy>
  <cp:revision>4</cp:revision>
  <dcterms:created xsi:type="dcterms:W3CDTF">2015-10-16T21:41:00Z</dcterms:created>
  <dcterms:modified xsi:type="dcterms:W3CDTF">2015-10-16T21:43:00Z</dcterms:modified>
</cp:coreProperties>
</file>