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1D3C" w14:textId="77777777" w:rsidR="0066468C" w:rsidRPr="0066468C" w:rsidRDefault="0066468C" w:rsidP="0066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8C">
        <w:rPr>
          <w:rFonts w:ascii="Times New Roman" w:hAnsi="Times New Roman" w:cs="Times New Roman"/>
          <w:b/>
          <w:sz w:val="24"/>
          <w:szCs w:val="24"/>
        </w:rPr>
        <w:t>DECLARAÇÃO DE ATENDIMENTO ÀS EXIGÊNCIAS DE ACESSIBILIDADE</w:t>
      </w:r>
    </w:p>
    <w:p w14:paraId="3216819B" w14:textId="77777777" w:rsidR="0066468C" w:rsidRPr="0066468C" w:rsidRDefault="0066468C" w:rsidP="0066468C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6E5FC" w14:textId="77777777" w:rsidR="0066468C" w:rsidRPr="0066468C" w:rsidRDefault="0066468C" w:rsidP="0066468C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1C3C0" w14:textId="3E3DBEB0" w:rsidR="0066468C" w:rsidRPr="0066468C" w:rsidRDefault="0066468C" w:rsidP="0066468C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Eu</w:t>
      </w:r>
      <w:r w:rsidR="002F5C03" w:rsidRPr="0066468C">
        <w:rPr>
          <w:rFonts w:ascii="Times New Roman" w:hAnsi="Times New Roman" w:cs="Times New Roman"/>
          <w:sz w:val="24"/>
          <w:szCs w:val="24"/>
        </w:rPr>
        <w:t xml:space="preserve">, </w:t>
      </w:r>
      <w:r w:rsidR="002F5C03" w:rsidRPr="0066468C">
        <w:rPr>
          <w:rFonts w:ascii="Times New Roman" w:hAnsi="Times New Roman" w:cs="Times New Roman"/>
          <w:color w:val="FF0000"/>
          <w:sz w:val="24"/>
          <w:szCs w:val="24"/>
        </w:rPr>
        <w:t>NOME COMPLETO DO ENGENHEIRO/ARQUITETO</w:t>
      </w:r>
      <w:r w:rsidRPr="0066468C">
        <w:rPr>
          <w:rFonts w:ascii="Times New Roman" w:hAnsi="Times New Roman" w:cs="Times New Roman"/>
          <w:sz w:val="24"/>
          <w:szCs w:val="24"/>
        </w:rPr>
        <w:t xml:space="preserve">, </w:t>
      </w:r>
      <w:r w:rsidRPr="009969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Engenheiro Civil – CREA Nº número OU Arquiteto – CAU Nº número</w:t>
      </w:r>
      <w:r w:rsidRPr="0066468C">
        <w:rPr>
          <w:rFonts w:ascii="Times New Roman" w:hAnsi="Times New Roman" w:cs="Times New Roman"/>
          <w:sz w:val="24"/>
          <w:szCs w:val="24"/>
        </w:rPr>
        <w:t xml:space="preserve">, como autor do projeto da </w:t>
      </w:r>
      <w:r w:rsidRPr="002F5C0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REFORMA OU OBRA</w:t>
      </w:r>
      <w:r w:rsidRPr="00664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94F">
        <w:rPr>
          <w:rFonts w:ascii="Times New Roman" w:hAnsi="Times New Roman" w:cs="Times New Roman"/>
          <w:sz w:val="24"/>
          <w:szCs w:val="24"/>
        </w:rPr>
        <w:t>objeto de celebração do</w:t>
      </w:r>
      <w:r w:rsidR="0099694F" w:rsidRPr="002F5C03">
        <w:rPr>
          <w:rFonts w:ascii="Times New Roman" w:hAnsi="Times New Roman" w:cs="Times New Roman"/>
          <w:sz w:val="24"/>
          <w:szCs w:val="24"/>
        </w:rPr>
        <w:t xml:space="preserve"> </w:t>
      </w:r>
      <w:r w:rsidRPr="002F5C0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TERMO DE COLABORAÇÃO/FOMENTO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C03" w:rsidRPr="002F5C0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PROPOSTA/PLANO DE TRABALHO</w:t>
      </w:r>
      <w:r w:rsidR="002F5C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C03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000/AAA </w:t>
      </w:r>
      <w:r w:rsidRPr="007D1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o (a) </w:t>
      </w:r>
      <w:r w:rsidRPr="007D1862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NOME DO ÓRGÃO OU ENTIDADE ESTADUAL PARCEIRO</w:t>
      </w:r>
      <w:r w:rsidRPr="0066468C">
        <w:rPr>
          <w:rFonts w:ascii="Times New Roman" w:hAnsi="Times New Roman" w:cs="Times New Roman"/>
          <w:sz w:val="24"/>
          <w:szCs w:val="24"/>
        </w:rPr>
        <w:t xml:space="preserve">, </w:t>
      </w:r>
      <w:r w:rsidRPr="0066468C">
        <w:rPr>
          <w:rFonts w:ascii="Times New Roman" w:hAnsi="Times New Roman" w:cs="Times New Roman"/>
          <w:b/>
          <w:sz w:val="24"/>
          <w:szCs w:val="24"/>
        </w:rPr>
        <w:t>DECLARO</w:t>
      </w:r>
      <w:r w:rsidRPr="0066468C">
        <w:rPr>
          <w:rFonts w:ascii="Times New Roman" w:hAnsi="Times New Roman" w:cs="Times New Roman"/>
          <w:sz w:val="24"/>
          <w:szCs w:val="24"/>
        </w:rPr>
        <w:t xml:space="preserve"> que foram atendidas as exigências de acessibilidade à</w:t>
      </w:r>
      <w:bookmarkStart w:id="0" w:name="_GoBack"/>
      <w:bookmarkEnd w:id="0"/>
      <w:r w:rsidRPr="0066468C">
        <w:rPr>
          <w:rFonts w:ascii="Times New Roman" w:hAnsi="Times New Roman" w:cs="Times New Roman"/>
          <w:sz w:val="24"/>
          <w:szCs w:val="24"/>
        </w:rPr>
        <w:t xml:space="preserve">s pessoas portadoras de deficiência ou com mobilidade reduzida nos projetos urbanísticos e arquitetônicos, conforme a NBR 9050 da Associação Brasileira de Normas Técnicas - ABNT, nos termos das Leis nº 10.048, de 8 de novembro de 2000, e nº </w:t>
      </w:r>
      <w:hyperlink r:id="rId4" w:history="1">
        <w:r w:rsidRPr="0066468C">
          <w:rPr>
            <w:rFonts w:ascii="Times New Roman" w:hAnsi="Times New Roman" w:cs="Times New Roman"/>
            <w:sz w:val="24"/>
            <w:szCs w:val="24"/>
          </w:rPr>
          <w:t>10.098, de 19 de dezembro de 2000</w:t>
        </w:r>
      </w:hyperlink>
      <w:r w:rsidRPr="0066468C">
        <w:rPr>
          <w:rFonts w:ascii="Times New Roman" w:hAnsi="Times New Roman" w:cs="Times New Roman"/>
          <w:sz w:val="24"/>
          <w:szCs w:val="24"/>
        </w:rPr>
        <w:t>, da Lei Estadual nº 15.426, de 03 de janeiro de 2005, e do Decreto Federal nº 5.296, de 02 de dezembro de 2004.</w:t>
      </w:r>
    </w:p>
    <w:p w14:paraId="419F5000" w14:textId="77777777" w:rsidR="0066468C" w:rsidRPr="0066468C" w:rsidRDefault="0066468C" w:rsidP="0066468C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CF322" w14:textId="77777777" w:rsidR="0066468C" w:rsidRPr="0066468C" w:rsidRDefault="0066468C" w:rsidP="0066468C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82D21" w14:textId="77777777" w:rsidR="0066468C" w:rsidRPr="0066468C" w:rsidRDefault="0066468C" w:rsidP="0066468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468C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66468C">
        <w:rPr>
          <w:rFonts w:ascii="Times New Roman" w:hAnsi="Times New Roman" w:cs="Times New Roman"/>
          <w:sz w:val="24"/>
          <w:szCs w:val="24"/>
        </w:rPr>
        <w:t xml:space="preserve">, </w:t>
      </w:r>
      <w:r w:rsidRPr="0066468C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66468C">
        <w:rPr>
          <w:rFonts w:ascii="Times New Roman" w:hAnsi="Times New Roman" w:cs="Times New Roman"/>
          <w:sz w:val="24"/>
          <w:szCs w:val="24"/>
        </w:rPr>
        <w:t>de</w:t>
      </w:r>
      <w:r w:rsidRPr="0066468C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66468C">
        <w:rPr>
          <w:rFonts w:ascii="Times New Roman" w:hAnsi="Times New Roman" w:cs="Times New Roman"/>
          <w:sz w:val="24"/>
          <w:szCs w:val="24"/>
        </w:rPr>
        <w:t xml:space="preserve">de </w:t>
      </w:r>
      <w:r w:rsidRPr="0066468C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6508134B" w14:textId="77777777" w:rsidR="0066468C" w:rsidRPr="0066468C" w:rsidRDefault="0066468C" w:rsidP="00664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908F4" w14:textId="77777777" w:rsidR="0066468C" w:rsidRPr="0066468C" w:rsidRDefault="0066468C" w:rsidP="00664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930E9" w14:textId="77777777" w:rsidR="0066468C" w:rsidRPr="0066468C" w:rsidRDefault="0066468C" w:rsidP="00664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316444B" w14:textId="77777777" w:rsidR="0066468C" w:rsidRPr="0066468C" w:rsidRDefault="0066468C" w:rsidP="006646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68C">
        <w:rPr>
          <w:rFonts w:ascii="Times New Roman" w:hAnsi="Times New Roman" w:cs="Times New Roman"/>
          <w:b/>
          <w:color w:val="FF0000"/>
          <w:sz w:val="24"/>
          <w:szCs w:val="24"/>
        </w:rPr>
        <w:t>NOME DO ENGENHEIRO</w:t>
      </w:r>
    </w:p>
    <w:p w14:paraId="3846E682" w14:textId="77777777" w:rsidR="0066468C" w:rsidRPr="0066468C" w:rsidRDefault="0066468C" w:rsidP="006646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68C">
        <w:rPr>
          <w:rFonts w:ascii="Times New Roman" w:hAnsi="Times New Roman" w:cs="Times New Roman"/>
          <w:b/>
          <w:color w:val="FF0000"/>
          <w:sz w:val="24"/>
          <w:szCs w:val="24"/>
        </w:rPr>
        <w:t>Engenheiro Civil – CREA Nº número OU Arquiteto – CAU Nº número</w:t>
      </w:r>
    </w:p>
    <w:p w14:paraId="6DC9EF99" w14:textId="77777777" w:rsidR="0066468C" w:rsidRDefault="0066468C"/>
    <w:sectPr w:rsidR="0066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C"/>
    <w:rsid w:val="002F5C03"/>
    <w:rsid w:val="0066468C"/>
    <w:rsid w:val="009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E4A0"/>
  <w15:chartTrackingRefBased/>
  <w15:docId w15:val="{14B26662-7C6A-408D-85C0-93A3D5BC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68C"/>
  </w:style>
  <w:style w:type="character" w:customStyle="1" w:styleId="normaltextrun">
    <w:name w:val="normaltextrun"/>
    <w:basedOn w:val="Fontepargpadro"/>
    <w:rsid w:val="0066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10098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Isabella Costa da Silva (SEGOV)</cp:lastModifiedBy>
  <cp:revision>3</cp:revision>
  <dcterms:created xsi:type="dcterms:W3CDTF">2021-07-27T20:27:00Z</dcterms:created>
  <dcterms:modified xsi:type="dcterms:W3CDTF">2022-05-18T11:52:00Z</dcterms:modified>
</cp:coreProperties>
</file>